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D6" w:rsidRDefault="00A903D6" w:rsidP="00A903D6">
      <w:pPr>
        <w:pStyle w:val="Titel"/>
      </w:pPr>
      <w:r w:rsidRPr="00AD6332">
        <w:t>D</w:t>
      </w:r>
      <w:r>
        <w:t>UP ERROR</w:t>
      </w:r>
    </w:p>
    <w:p w:rsidR="00A903D6" w:rsidRDefault="00A903D6" w:rsidP="00A903D6">
      <w:pPr>
        <w:pStyle w:val="berschrift1"/>
      </w:pPr>
      <w:r>
        <w:t>Einleitung</w:t>
      </w:r>
    </w:p>
    <w:p w:rsidR="00A903D6" w:rsidRDefault="00A903D6" w:rsidP="00A903D6">
      <w:proofErr w:type="spellStart"/>
      <w:r>
        <w:t>Interlisdatensätze</w:t>
      </w:r>
      <w:proofErr w:type="spellEnd"/>
      <w:r>
        <w:t xml:space="preserve"> dürfen in geringem Masse fehlerhafte Geometrien enthalten. Dies können unter anderem </w:t>
      </w:r>
      <w:proofErr w:type="spellStart"/>
      <w:r>
        <w:t>Strasseneinlenker</w:t>
      </w:r>
      <w:proofErr w:type="spellEnd"/>
      <w:r>
        <w:t xml:space="preserve"> (Bögen) sein, welche nicht 100%tig tangential sind. Solche unschönen Geometrien führen aber bei FME zu Problemen, so dass, das ITF gar nicht gelesen werden kann.</w:t>
      </w:r>
    </w:p>
    <w:p w:rsidR="00A903D6" w:rsidRPr="00A903D6" w:rsidRDefault="00A903D6" w:rsidP="00A903D6">
      <w:r>
        <w:t>Lädt man das ITF in den FME Viewer wird ein sogenannter DUP ERROR angezeigt.</w:t>
      </w:r>
    </w:p>
    <w:p w:rsidR="00A903D6" w:rsidRDefault="00A903D6" w:rsidP="00A903D6">
      <w:pPr>
        <w:pStyle w:val="berschrift1"/>
      </w:pPr>
      <w:r>
        <w:t>Ziel</w:t>
      </w:r>
    </w:p>
    <w:p w:rsidR="00A903D6" w:rsidRDefault="00A903D6" w:rsidP="00A903D6">
      <w:r>
        <w:t xml:space="preserve">Eliminierung und Detektion der </w:t>
      </w:r>
      <w:proofErr w:type="spellStart"/>
      <w:r>
        <w:t>DUP_ERROR's</w:t>
      </w:r>
      <w:proofErr w:type="spellEnd"/>
      <w:r>
        <w:t xml:space="preserve"> welche für FME ein Problem darstellen.</w:t>
      </w:r>
    </w:p>
    <w:p w:rsidR="00A903D6" w:rsidRDefault="00A903D6" w:rsidP="00A903D6">
      <w:pPr>
        <w:pStyle w:val="berschrift1"/>
      </w:pPr>
      <w:r>
        <w:t>Input</w:t>
      </w:r>
    </w:p>
    <w:p w:rsidR="00A903D6" w:rsidRDefault="00A903D6" w:rsidP="00A903D6">
      <w:pPr>
        <w:pStyle w:val="Listenabsatz"/>
        <w:numPr>
          <w:ilvl w:val="0"/>
          <w:numId w:val="1"/>
        </w:numPr>
      </w:pPr>
      <w:r>
        <w:t>ITF</w:t>
      </w:r>
    </w:p>
    <w:p w:rsidR="00A903D6" w:rsidRDefault="00A903D6" w:rsidP="00A903D6">
      <w:pPr>
        <w:pStyle w:val="Listenabsatz"/>
        <w:numPr>
          <w:ilvl w:val="0"/>
          <w:numId w:val="1"/>
        </w:numPr>
      </w:pPr>
      <w:r>
        <w:t>Spezielles ILI</w:t>
      </w:r>
    </w:p>
    <w:p w:rsidR="00A903D6" w:rsidRDefault="00A903D6" w:rsidP="00A903D6">
      <w:pPr>
        <w:pStyle w:val="berschrift1"/>
      </w:pPr>
      <w:r>
        <w:t>Output</w:t>
      </w:r>
    </w:p>
    <w:p w:rsidR="00A903D6" w:rsidRDefault="00A903D6" w:rsidP="00A903D6">
      <w:pPr>
        <w:pStyle w:val="Listenabsatz"/>
        <w:numPr>
          <w:ilvl w:val="0"/>
          <w:numId w:val="1"/>
        </w:numPr>
      </w:pPr>
      <w:r>
        <w:t xml:space="preserve">ESRI-Shape mit den DUP </w:t>
      </w:r>
      <w:proofErr w:type="spellStart"/>
      <w:r>
        <w:t>ERROR's</w:t>
      </w:r>
      <w:proofErr w:type="spellEnd"/>
    </w:p>
    <w:p w:rsidR="00A903D6" w:rsidRDefault="00A903D6" w:rsidP="00A903D6">
      <w:pPr>
        <w:pStyle w:val="Listenabsatz"/>
        <w:numPr>
          <w:ilvl w:val="0"/>
          <w:numId w:val="1"/>
        </w:numPr>
      </w:pPr>
      <w:r>
        <w:t>Bereinigtes ITF für die Weiterbearbeitung</w:t>
      </w:r>
    </w:p>
    <w:p w:rsidR="00A903D6" w:rsidRDefault="00A903D6" w:rsidP="00A903D6">
      <w:pPr>
        <w:pStyle w:val="berschrift1"/>
      </w:pPr>
      <w:r>
        <w:t>Vorgehen</w:t>
      </w:r>
    </w:p>
    <w:p w:rsidR="00A903D6" w:rsidRDefault="00A903D6" w:rsidP="00A903D6">
      <w:r>
        <w:t xml:space="preserve">Die </w:t>
      </w:r>
      <w:proofErr w:type="spellStart"/>
      <w:r>
        <w:t>Workbench</w:t>
      </w:r>
      <w:proofErr w:type="spellEnd"/>
      <w:r>
        <w:t xml:space="preserve"> kann ganz einfach gestartet werden. Man muss nur die </w:t>
      </w:r>
      <w:proofErr w:type="spellStart"/>
      <w:r>
        <w:t>Published</w:t>
      </w:r>
      <w:proofErr w:type="spellEnd"/>
      <w:r>
        <w:t xml:space="preserve"> Parameter anpassen und starten.</w:t>
      </w:r>
    </w:p>
    <w:p w:rsidR="00A903D6" w:rsidRPr="00A903D6" w:rsidRDefault="00A903D6" w:rsidP="00A903D6">
      <w:r>
        <w:t xml:space="preserve">Die </w:t>
      </w:r>
      <w:proofErr w:type="spellStart"/>
      <w:r>
        <w:t>Workbench</w:t>
      </w:r>
      <w:proofErr w:type="spellEnd"/>
      <w:r>
        <w:t xml:space="preserve"> benutzt dabei ein spezielles ILI-File, welches im entsprechenden Verzeichnis abgelegt ist und vorhanden sein muss.</w:t>
      </w:r>
    </w:p>
    <w:p w:rsidR="00A903D6" w:rsidRDefault="00A903D6" w:rsidP="00A903D6">
      <w:pPr>
        <w:pStyle w:val="berschrift1"/>
      </w:pPr>
      <w:r>
        <w:t xml:space="preserve">Übersicht der </w:t>
      </w:r>
      <w:proofErr w:type="spellStart"/>
      <w:r>
        <w:t>Workbenches</w:t>
      </w:r>
      <w:proofErr w:type="spellEnd"/>
    </w:p>
    <w:p w:rsidR="00DF30C3" w:rsidRDefault="00DF30C3" w:rsidP="00DF30C3">
      <w:pPr>
        <w:pStyle w:val="berschrift2"/>
      </w:pPr>
      <w:r>
        <w:t>RNP</w:t>
      </w:r>
    </w:p>
    <w:p w:rsidR="00A903D6" w:rsidRDefault="00DF30C3" w:rsidP="00A903D6">
      <w:r>
        <w:t>Für LV95 :</w:t>
      </w:r>
      <w:r>
        <w:tab/>
      </w:r>
      <w:r w:rsidR="00A903D6" w:rsidRPr="00A903D6">
        <w:t>DUP_ERROR_bereinigen_RNP_LV95_itf_2_itf.fmw</w:t>
      </w:r>
      <w:r>
        <w:t xml:space="preserve"> / </w:t>
      </w:r>
      <w:r w:rsidR="00BC0BD5">
        <w:t>*.</w:t>
      </w:r>
      <w:proofErr w:type="spellStart"/>
      <w:r w:rsidR="00BC0BD5">
        <w:t>ili</w:t>
      </w:r>
      <w:proofErr w:type="spellEnd"/>
    </w:p>
    <w:p w:rsidR="00DF30C3" w:rsidRDefault="00DF30C3" w:rsidP="00A903D6">
      <w:r>
        <w:t>Für LV03:</w:t>
      </w:r>
      <w:r>
        <w:tab/>
      </w:r>
      <w:r w:rsidRPr="00DF30C3">
        <w:t>GOI_LINIE_DUP_ERROR_bereinigen_RNP_LV03itf_2_itf</w:t>
      </w:r>
      <w:r>
        <w:t xml:space="preserve">.fmw / </w:t>
      </w:r>
      <w:r w:rsidR="00BC0BD5">
        <w:t>*.</w:t>
      </w:r>
      <w:proofErr w:type="spellStart"/>
      <w:r w:rsidR="00BC0BD5">
        <w:t>ili</w:t>
      </w:r>
      <w:proofErr w:type="spellEnd"/>
      <w:r>
        <w:t xml:space="preserve"> (gilt nur für GN_ORIENTIEREND)</w:t>
      </w:r>
    </w:p>
    <w:p w:rsidR="00DF30C3" w:rsidRDefault="00DF30C3" w:rsidP="00DF30C3">
      <w:pPr>
        <w:pStyle w:val="berschrift2"/>
      </w:pPr>
      <w:r>
        <w:t>TZP</w:t>
      </w:r>
    </w:p>
    <w:p w:rsidR="00BC0BD5" w:rsidRPr="00BC0BD5" w:rsidRDefault="00BC0BD5" w:rsidP="00BC0BD5">
      <w:r>
        <w:t xml:space="preserve">Für LV95: </w:t>
      </w:r>
      <w:r w:rsidRPr="00BC0BD5">
        <w:t>DUP_ERROR_bereinigen_Teilzonenplan_1_1_arc_LV95.fmw</w:t>
      </w:r>
      <w:r>
        <w:t xml:space="preserve"> /*.</w:t>
      </w:r>
      <w:proofErr w:type="spellStart"/>
      <w:r>
        <w:t>ili</w:t>
      </w:r>
      <w:proofErr w:type="spellEnd"/>
    </w:p>
    <w:p w:rsidR="00DF30C3" w:rsidRDefault="00DF30C3" w:rsidP="00DF30C3">
      <w:pPr>
        <w:pStyle w:val="berschrift2"/>
      </w:pPr>
      <w:r>
        <w:t>LES</w:t>
      </w:r>
    </w:p>
    <w:p w:rsidR="00BC0BD5" w:rsidRPr="00BC0BD5" w:rsidRDefault="00BC0BD5" w:rsidP="00BC0BD5">
      <w:r>
        <w:t xml:space="preserve">Für LV95: </w:t>
      </w:r>
      <w:r w:rsidRPr="00BC0BD5">
        <w:t>DUP_ERROR_bereinigen_LES_1_44_LV95</w:t>
      </w:r>
      <w:r>
        <w:t>.fmw / *.</w:t>
      </w:r>
      <w:proofErr w:type="spellStart"/>
      <w:r>
        <w:t>ili</w:t>
      </w:r>
      <w:proofErr w:type="spellEnd"/>
    </w:p>
    <w:p w:rsidR="00DF30C3" w:rsidRDefault="00DF30C3" w:rsidP="00DF30C3">
      <w:pPr>
        <w:pStyle w:val="berschrift2"/>
      </w:pPr>
      <w:r>
        <w:t>STNP</w:t>
      </w:r>
    </w:p>
    <w:p w:rsidR="001E6609" w:rsidRPr="001E6609" w:rsidRDefault="001E6609" w:rsidP="001E6609">
      <w:r>
        <w:t>pendent</w:t>
      </w:r>
    </w:p>
    <w:p w:rsidR="00DF30C3" w:rsidRDefault="00DF30C3" w:rsidP="00DF30C3">
      <w:pPr>
        <w:pStyle w:val="berschrift2"/>
      </w:pPr>
      <w:r>
        <w:t>BSP</w:t>
      </w:r>
    </w:p>
    <w:p w:rsidR="00D37622" w:rsidRDefault="00D37622" w:rsidP="001E6609">
      <w:r>
        <w:t>Für LV95:</w:t>
      </w:r>
      <w:r>
        <w:tab/>
      </w:r>
      <w:r w:rsidRPr="00D37622">
        <w:t>DUP_ERROR_bereinigen_BSP_BL_LV95.fmw</w:t>
      </w:r>
      <w:r>
        <w:t xml:space="preserve"> / *.</w:t>
      </w:r>
      <w:proofErr w:type="spellStart"/>
      <w:r>
        <w:t>ili</w:t>
      </w:r>
      <w:proofErr w:type="spellEnd"/>
    </w:p>
    <w:p w:rsidR="00F30FED" w:rsidRDefault="00F30FED" w:rsidP="001E6609">
      <w:r>
        <w:t>Pendent für LV03</w:t>
      </w:r>
    </w:p>
    <w:p w:rsidR="00F30FED" w:rsidRDefault="00F30FED" w:rsidP="001E6609">
      <w:r>
        <w:t>Pendent für LV03_AV</w:t>
      </w:r>
    </w:p>
    <w:p w:rsidR="00F30FED" w:rsidRPr="001E6609" w:rsidRDefault="00F30FED" w:rsidP="001E6609">
      <w:r>
        <w:t>Pendent für LV95_AV</w:t>
      </w:r>
      <w:bookmarkStart w:id="0" w:name="_GoBack"/>
      <w:bookmarkEnd w:id="0"/>
    </w:p>
    <w:sectPr w:rsidR="00F30FED" w:rsidRPr="001E6609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3D6" w:rsidRDefault="00A903D6" w:rsidP="00D75AC5">
      <w:pPr>
        <w:spacing w:after="0"/>
      </w:pPr>
      <w:r>
        <w:separator/>
      </w:r>
    </w:p>
  </w:endnote>
  <w:endnote w:type="continuationSeparator" w:id="0">
    <w:p w:rsidR="00A903D6" w:rsidRDefault="00A903D6" w:rsidP="00D75A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BD5" w:rsidRDefault="00BC0BD5" w:rsidP="008167FC">
    <w:pPr>
      <w:pStyle w:val="Fuzeile"/>
      <w:rPr>
        <w:noProof/>
        <w:sz w:val="16"/>
        <w:szCs w:val="16"/>
      </w:rPr>
    </w:pPr>
    <w:r w:rsidRPr="003F06EC">
      <w:rPr>
        <w:sz w:val="16"/>
        <w:szCs w:val="16"/>
      </w:rPr>
      <w:fldChar w:fldCharType="begin"/>
    </w:r>
    <w:r w:rsidRPr="003F06EC">
      <w:rPr>
        <w:sz w:val="16"/>
        <w:szCs w:val="16"/>
      </w:rPr>
      <w:instrText xml:space="preserve"> FILENAME  \p  \* MERGEFORMAT </w:instrText>
    </w:r>
    <w:r w:rsidRPr="003F06EC">
      <w:rPr>
        <w:sz w:val="16"/>
        <w:szCs w:val="16"/>
      </w:rPr>
      <w:fldChar w:fldCharType="separate"/>
    </w:r>
    <w:r>
      <w:rPr>
        <w:noProof/>
        <w:sz w:val="16"/>
        <w:szCs w:val="16"/>
      </w:rPr>
      <w:t>P:\ARP\82 Grundlagedaten\821 Nutzungsplaene\Allgemein\_Verifikation_FME\02_TZP\DUP_ERROR_bereinigen_Teilzonenplan_1_1_arc_LV95.docx</w:t>
    </w:r>
    <w:r w:rsidRPr="003F06EC">
      <w:rPr>
        <w:sz w:val="16"/>
        <w:szCs w:val="16"/>
      </w:rPr>
      <w:fldChar w:fldCharType="end"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F30FED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/ </w:t>
    </w:r>
    <w:r w:rsidRPr="00784330">
      <w:rPr>
        <w:noProof/>
        <w:sz w:val="16"/>
        <w:szCs w:val="16"/>
      </w:rPr>
      <w:fldChar w:fldCharType="begin"/>
    </w:r>
    <w:r w:rsidRPr="00784330">
      <w:rPr>
        <w:noProof/>
        <w:sz w:val="16"/>
        <w:szCs w:val="16"/>
      </w:rPr>
      <w:instrText>NUMPAGES  \* Arabic  \* MERGEFORMAT</w:instrText>
    </w:r>
    <w:r w:rsidRPr="00784330">
      <w:rPr>
        <w:noProof/>
        <w:sz w:val="16"/>
        <w:szCs w:val="16"/>
      </w:rPr>
      <w:fldChar w:fldCharType="separate"/>
    </w:r>
    <w:r w:rsidR="00F30FED">
      <w:rPr>
        <w:noProof/>
        <w:sz w:val="16"/>
        <w:szCs w:val="16"/>
      </w:rPr>
      <w:t>1</w:t>
    </w:r>
    <w:r w:rsidRPr="00784330">
      <w:rPr>
        <w:noProof/>
        <w:sz w:val="16"/>
        <w:szCs w:val="16"/>
      </w:rPr>
      <w:fldChar w:fldCharType="end"/>
    </w:r>
  </w:p>
  <w:p w:rsidR="00BC0BD5" w:rsidRPr="008167FC" w:rsidRDefault="00BC0BD5">
    <w:pPr>
      <w:pStyle w:val="Fuzeile"/>
      <w:rPr>
        <w:noProof/>
        <w:sz w:val="16"/>
        <w:szCs w:val="16"/>
      </w:rPr>
    </w:pP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SAVEDATE  \@ "dd.MM.yyyy"  \* MERGEFORMAT </w:instrText>
    </w:r>
    <w:r>
      <w:rPr>
        <w:noProof/>
        <w:sz w:val="16"/>
        <w:szCs w:val="16"/>
      </w:rPr>
      <w:fldChar w:fldCharType="separate"/>
    </w:r>
    <w:r w:rsidR="00D37622">
      <w:rPr>
        <w:noProof/>
        <w:sz w:val="16"/>
        <w:szCs w:val="16"/>
      </w:rPr>
      <w:t>06.01.2016</w:t>
    </w:r>
    <w:r>
      <w:rPr>
        <w:noProof/>
        <w:sz w:val="16"/>
        <w:szCs w:val="16"/>
      </w:rPr>
      <w:fldChar w:fldCharType="end"/>
    </w:r>
  </w:p>
  <w:p w:rsidR="00D75AC5" w:rsidRDefault="00D75AC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3D6" w:rsidRDefault="00A903D6" w:rsidP="00D75AC5">
      <w:pPr>
        <w:spacing w:after="0"/>
      </w:pPr>
      <w:r>
        <w:separator/>
      </w:r>
    </w:p>
  </w:footnote>
  <w:footnote w:type="continuationSeparator" w:id="0">
    <w:p w:rsidR="00A903D6" w:rsidRDefault="00A903D6" w:rsidP="00D75A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108B"/>
    <w:multiLevelType w:val="hybridMultilevel"/>
    <w:tmpl w:val="B55AB77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D6"/>
    <w:rsid w:val="000E7ADF"/>
    <w:rsid w:val="001E6609"/>
    <w:rsid w:val="00321A14"/>
    <w:rsid w:val="00A903D6"/>
    <w:rsid w:val="00BC0BD5"/>
    <w:rsid w:val="00D37622"/>
    <w:rsid w:val="00D75AC5"/>
    <w:rsid w:val="00DF30C3"/>
    <w:rsid w:val="00EC0EDA"/>
    <w:rsid w:val="00F30FED"/>
    <w:rsid w:val="00FC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0EDA"/>
    <w:pPr>
      <w:spacing w:after="120" w:line="240" w:lineRule="auto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903D6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F30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5AC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75AC5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D75AC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75AC5"/>
    <w:rPr>
      <w:rFonts w:ascii="Arial" w:hAnsi="Arial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903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A903D6"/>
    <w:pPr>
      <w:spacing w:after="60"/>
      <w:ind w:left="720"/>
      <w:contextualSpacing/>
    </w:pPr>
    <w:rPr>
      <w:rFonts w:cs="Arial"/>
      <w:color w:val="000000"/>
      <w:sz w:val="22"/>
    </w:rPr>
  </w:style>
  <w:style w:type="paragraph" w:styleId="Titel">
    <w:name w:val="Title"/>
    <w:basedOn w:val="Standard"/>
    <w:next w:val="Standard"/>
    <w:link w:val="TitelZchn"/>
    <w:uiPriority w:val="10"/>
    <w:qFormat/>
    <w:rsid w:val="00A903D6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40"/>
    </w:rPr>
  </w:style>
  <w:style w:type="character" w:customStyle="1" w:styleId="TitelZchn">
    <w:name w:val="Titel Zchn"/>
    <w:basedOn w:val="Absatz-Standardschriftart"/>
    <w:link w:val="Titel"/>
    <w:uiPriority w:val="10"/>
    <w:rsid w:val="00A903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F30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0EDA"/>
    <w:pPr>
      <w:spacing w:after="120" w:line="240" w:lineRule="auto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903D6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F30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5AC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75AC5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D75AC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75AC5"/>
    <w:rPr>
      <w:rFonts w:ascii="Arial" w:hAnsi="Arial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903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A903D6"/>
    <w:pPr>
      <w:spacing w:after="60"/>
      <w:ind w:left="720"/>
      <w:contextualSpacing/>
    </w:pPr>
    <w:rPr>
      <w:rFonts w:cs="Arial"/>
      <w:color w:val="000000"/>
      <w:sz w:val="22"/>
    </w:rPr>
  </w:style>
  <w:style w:type="paragraph" w:styleId="Titel">
    <w:name w:val="Title"/>
    <w:basedOn w:val="Standard"/>
    <w:next w:val="Standard"/>
    <w:link w:val="TitelZchn"/>
    <w:uiPriority w:val="10"/>
    <w:qFormat/>
    <w:rsid w:val="00A903D6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40"/>
    </w:rPr>
  </w:style>
  <w:style w:type="character" w:customStyle="1" w:styleId="TitelZchn">
    <w:name w:val="Titel Zchn"/>
    <w:basedOn w:val="Absatz-Standardschriftart"/>
    <w:link w:val="Titel"/>
    <w:uiPriority w:val="10"/>
    <w:rsid w:val="00A903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F30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Standard-Vorlage Word FKD</vt:lpstr>
    </vt:vector>
  </TitlesOfParts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Standard-Vorlage Word FKD</dc:title>
  <dc:creator/>
  <cp:lastModifiedBy/>
  <cp:revision>1</cp:revision>
  <dcterms:created xsi:type="dcterms:W3CDTF">2016-01-06T13:45:00Z</dcterms:created>
  <dcterms:modified xsi:type="dcterms:W3CDTF">2016-04-25T12:37:00Z</dcterms:modified>
</cp:coreProperties>
</file>